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41" w:rsidRPr="0033239B" w:rsidRDefault="00855AC5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39B">
        <w:rPr>
          <w:rFonts w:ascii="Times New Roman" w:hAnsi="Times New Roman" w:cs="Times New Roman"/>
          <w:b/>
          <w:sz w:val="24"/>
          <w:szCs w:val="24"/>
        </w:rPr>
        <w:t>Результаты реализации экологического конвента "Лесная мозаика"</w:t>
      </w:r>
    </w:p>
    <w:p w:rsidR="0033239B" w:rsidRDefault="003323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командный турнир "Зеленая олимпиада" среди 1-х классов.</w:t>
      </w:r>
    </w:p>
    <w:p w:rsidR="00855AC5" w:rsidRDefault="00855AC5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результатов.</w:t>
      </w:r>
    </w:p>
    <w:tbl>
      <w:tblPr>
        <w:tblStyle w:val="a3"/>
        <w:tblW w:w="9747" w:type="dxa"/>
        <w:tblInd w:w="567" w:type="dxa"/>
        <w:tblLayout w:type="fixed"/>
        <w:tblLook w:val="04A0"/>
      </w:tblPr>
      <w:tblGrid>
        <w:gridCol w:w="1383"/>
        <w:gridCol w:w="1505"/>
        <w:gridCol w:w="1649"/>
        <w:gridCol w:w="2312"/>
        <w:gridCol w:w="1339"/>
        <w:gridCol w:w="1559"/>
      </w:tblGrid>
      <w:tr w:rsidR="000222B2" w:rsidTr="000222B2">
        <w:tc>
          <w:tcPr>
            <w:tcW w:w="1383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05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ли свинки летать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64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 длину.</w:t>
            </w:r>
          </w:p>
        </w:tc>
        <w:tc>
          <w:tcPr>
            <w:tcW w:w="2312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рыбалка</w:t>
            </w:r>
          </w:p>
        </w:tc>
        <w:tc>
          <w:tcPr>
            <w:tcW w:w="133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155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</w:p>
        </w:tc>
      </w:tr>
      <w:tr w:rsidR="000222B2" w:rsidTr="000222B2">
        <w:tc>
          <w:tcPr>
            <w:tcW w:w="1383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505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12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3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5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2B2" w:rsidTr="000222B2">
        <w:tc>
          <w:tcPr>
            <w:tcW w:w="1383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505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12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2B2" w:rsidTr="000222B2">
        <w:tc>
          <w:tcPr>
            <w:tcW w:w="1383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</w:tc>
        <w:tc>
          <w:tcPr>
            <w:tcW w:w="1505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12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3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22B2" w:rsidTr="000222B2">
        <w:tc>
          <w:tcPr>
            <w:tcW w:w="1383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</w:t>
            </w:r>
          </w:p>
        </w:tc>
        <w:tc>
          <w:tcPr>
            <w:tcW w:w="1505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12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3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55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22B2" w:rsidTr="000222B2">
        <w:tc>
          <w:tcPr>
            <w:tcW w:w="1383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</w:t>
            </w:r>
          </w:p>
        </w:tc>
        <w:tc>
          <w:tcPr>
            <w:tcW w:w="1505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12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55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2B2" w:rsidTr="000222B2">
        <w:tc>
          <w:tcPr>
            <w:tcW w:w="1383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1Е</w:t>
            </w:r>
          </w:p>
        </w:tc>
        <w:tc>
          <w:tcPr>
            <w:tcW w:w="1505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12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3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55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22B2" w:rsidTr="000222B2">
        <w:tc>
          <w:tcPr>
            <w:tcW w:w="1383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1Ж</w:t>
            </w:r>
          </w:p>
        </w:tc>
        <w:tc>
          <w:tcPr>
            <w:tcW w:w="1505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12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9" w:type="dxa"/>
          </w:tcPr>
          <w:p w:rsidR="000222B2" w:rsidRDefault="003D1AD7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0222B2" w:rsidRDefault="000222B2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39B" w:rsidRDefault="003323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CF551C" w:rsidRDefault="00CF551C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зоологический музей "Красная книга Амурской области"</w:t>
      </w:r>
    </w:p>
    <w:p w:rsidR="00F73541" w:rsidRDefault="00F73541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  <w:sectPr w:rsidR="00F73541" w:rsidSect="00855AC5">
          <w:pgSz w:w="11906" w:h="16838" w:code="9"/>
          <w:pgMar w:top="1440" w:right="1080" w:bottom="1440" w:left="1080" w:header="708" w:footer="708" w:gutter="0"/>
          <w:cols w:space="708"/>
          <w:docGrid w:linePitch="360"/>
        </w:sectPr>
      </w:pPr>
    </w:p>
    <w:p w:rsidR="00CF551C" w:rsidRDefault="00810C9D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представлено 22 работы</w:t>
      </w:r>
      <w:r w:rsidR="00CF551C">
        <w:rPr>
          <w:rFonts w:ascii="Times New Roman" w:hAnsi="Times New Roman" w:cs="Times New Roman"/>
          <w:sz w:val="24"/>
          <w:szCs w:val="24"/>
        </w:rPr>
        <w:t xml:space="preserve"> (1-6 классы)</w:t>
      </w:r>
    </w:p>
    <w:p w:rsidR="0033239B" w:rsidRDefault="003323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33239B" w:rsidRDefault="003323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33239B" w:rsidRDefault="003323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33239B" w:rsidRDefault="003323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  <w:sectPr w:rsidR="0033239B" w:rsidSect="00F73541">
          <w:type w:val="continuous"/>
          <w:pgSz w:w="11906" w:h="16838" w:code="9"/>
          <w:pgMar w:top="1440" w:right="1080" w:bottom="1440" w:left="1080" w:header="708" w:footer="708" w:gutter="0"/>
          <w:cols w:num="2" w:space="708"/>
          <w:docGrid w:linePitch="360"/>
        </w:sectPr>
      </w:pPr>
    </w:p>
    <w:p w:rsidR="0033239B" w:rsidRDefault="003323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выставка стенгазет "Страницы Красной книги России"</w:t>
      </w:r>
    </w:p>
    <w:p w:rsidR="0033239B" w:rsidRDefault="00810C9D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F379B">
        <w:rPr>
          <w:rFonts w:ascii="Times New Roman" w:hAnsi="Times New Roman" w:cs="Times New Roman"/>
          <w:sz w:val="24"/>
          <w:szCs w:val="24"/>
        </w:rPr>
        <w:t>редставлено 35 работ</w:t>
      </w:r>
      <w:r w:rsidR="003323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(2-11 классы)</w:t>
      </w:r>
    </w:p>
    <w:p w:rsidR="008F379B" w:rsidRDefault="008F37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8F379B" w:rsidRDefault="008F37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видеороликов о живой природе</w:t>
      </w:r>
    </w:p>
    <w:p w:rsidR="00810C9D" w:rsidRDefault="00810C9D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Представлено 4 работы </w:t>
      </w:r>
      <w:r w:rsidR="00233349">
        <w:rPr>
          <w:rFonts w:ascii="Times New Roman" w:hAnsi="Times New Roman" w:cs="Times New Roman"/>
          <w:sz w:val="24"/>
          <w:szCs w:val="24"/>
        </w:rPr>
        <w:t>(3-8 классы)</w:t>
      </w:r>
    </w:p>
    <w:p w:rsidR="00810C9D" w:rsidRDefault="00810C9D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конкурса</w:t>
      </w:r>
    </w:p>
    <w:tbl>
      <w:tblPr>
        <w:tblStyle w:val="a3"/>
        <w:tblW w:w="0" w:type="auto"/>
        <w:tblInd w:w="567" w:type="dxa"/>
        <w:tblLook w:val="04A0"/>
      </w:tblPr>
      <w:tblGrid>
        <w:gridCol w:w="1384"/>
        <w:gridCol w:w="3402"/>
      </w:tblGrid>
      <w:tr w:rsidR="00810C9D" w:rsidTr="00810C9D">
        <w:tc>
          <w:tcPr>
            <w:tcW w:w="1384" w:type="dxa"/>
          </w:tcPr>
          <w:p w:rsidR="00810C9D" w:rsidRDefault="00810C9D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402" w:type="dxa"/>
          </w:tcPr>
          <w:p w:rsidR="00810C9D" w:rsidRDefault="00810C9D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Победа в номинации</w:t>
            </w:r>
          </w:p>
          <w:p w:rsidR="00810C9D" w:rsidRDefault="00810C9D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C9D" w:rsidTr="00810C9D">
        <w:tc>
          <w:tcPr>
            <w:tcW w:w="1384" w:type="dxa"/>
          </w:tcPr>
          <w:p w:rsidR="00810C9D" w:rsidRDefault="00810C9D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3402" w:type="dxa"/>
          </w:tcPr>
          <w:p w:rsidR="00810C9D" w:rsidRDefault="00810C9D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"Лучшая постановка"</w:t>
            </w:r>
          </w:p>
        </w:tc>
      </w:tr>
      <w:tr w:rsidR="00810C9D" w:rsidTr="00810C9D">
        <w:tc>
          <w:tcPr>
            <w:tcW w:w="1384" w:type="dxa"/>
          </w:tcPr>
          <w:p w:rsidR="00810C9D" w:rsidRDefault="00810C9D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3Е</w:t>
            </w:r>
          </w:p>
        </w:tc>
        <w:tc>
          <w:tcPr>
            <w:tcW w:w="3402" w:type="dxa"/>
          </w:tcPr>
          <w:p w:rsidR="00810C9D" w:rsidRDefault="00810C9D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"Лучший сюжет"</w:t>
            </w:r>
          </w:p>
        </w:tc>
      </w:tr>
      <w:tr w:rsidR="00810C9D" w:rsidTr="00810C9D">
        <w:tc>
          <w:tcPr>
            <w:tcW w:w="1384" w:type="dxa"/>
          </w:tcPr>
          <w:p w:rsidR="00810C9D" w:rsidRDefault="00233349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3402" w:type="dxa"/>
          </w:tcPr>
          <w:p w:rsidR="00810C9D" w:rsidRDefault="00233349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"Лучший кукольный театр"</w:t>
            </w:r>
          </w:p>
        </w:tc>
      </w:tr>
      <w:tr w:rsidR="00233349" w:rsidTr="00810C9D">
        <w:tc>
          <w:tcPr>
            <w:tcW w:w="1384" w:type="dxa"/>
          </w:tcPr>
          <w:p w:rsidR="00233349" w:rsidRDefault="00233349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3402" w:type="dxa"/>
          </w:tcPr>
          <w:p w:rsidR="00233349" w:rsidRDefault="00233349" w:rsidP="008D4134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"Авторская  сказка"</w:t>
            </w:r>
          </w:p>
        </w:tc>
      </w:tr>
    </w:tbl>
    <w:p w:rsidR="0033239B" w:rsidRDefault="0033239B" w:rsidP="008D4134">
      <w:pPr>
        <w:spacing w:line="240" w:lineRule="auto"/>
        <w:ind w:left="567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33239B" w:rsidRDefault="00233349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экологических проектов (5-6 классы)</w:t>
      </w:r>
    </w:p>
    <w:p w:rsidR="002E24AC" w:rsidRDefault="002E24AC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  <w:sectPr w:rsidR="002E24AC" w:rsidSect="00233349">
          <w:type w:val="continuous"/>
          <w:pgSz w:w="11906" w:h="16838" w:code="9"/>
          <w:pgMar w:top="1440" w:right="1080" w:bottom="1440" w:left="108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представлено 6 работ</w:t>
      </w:r>
    </w:p>
    <w:tbl>
      <w:tblPr>
        <w:tblStyle w:val="a3"/>
        <w:tblW w:w="0" w:type="auto"/>
        <w:tblInd w:w="567" w:type="dxa"/>
        <w:tblLook w:val="04A0"/>
      </w:tblPr>
      <w:tblGrid>
        <w:gridCol w:w="1922"/>
        <w:gridCol w:w="2615"/>
        <w:gridCol w:w="2454"/>
        <w:gridCol w:w="2404"/>
      </w:tblGrid>
      <w:tr w:rsidR="002E24AC" w:rsidTr="002E24AC">
        <w:tc>
          <w:tcPr>
            <w:tcW w:w="1922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2615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2454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2404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2E24AC" w:rsidTr="002E24AC">
        <w:tc>
          <w:tcPr>
            <w:tcW w:w="1922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615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"Батарейка"</w:t>
            </w:r>
          </w:p>
        </w:tc>
        <w:tc>
          <w:tcPr>
            <w:tcW w:w="2454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"Утилизация"</w:t>
            </w:r>
          </w:p>
        </w:tc>
        <w:tc>
          <w:tcPr>
            <w:tcW w:w="2404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"Наука и техника"</w:t>
            </w:r>
          </w:p>
        </w:tc>
      </w:tr>
      <w:tr w:rsidR="002E24AC" w:rsidTr="002E24AC">
        <w:tc>
          <w:tcPr>
            <w:tcW w:w="1922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5Д</w:t>
            </w:r>
          </w:p>
        </w:tc>
        <w:tc>
          <w:tcPr>
            <w:tcW w:w="2615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"Исчезающие растения"</w:t>
            </w:r>
          </w:p>
        </w:tc>
        <w:tc>
          <w:tcPr>
            <w:tcW w:w="2454" w:type="dxa"/>
          </w:tcPr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"Экологическое просвещение"</w:t>
            </w:r>
          </w:p>
        </w:tc>
        <w:tc>
          <w:tcPr>
            <w:tcW w:w="2404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Номинация</w:t>
            </w:r>
          </w:p>
          <w:p w:rsidR="00233349" w:rsidRDefault="00233349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33349">
              <w:rPr>
                <w:rFonts w:ascii="Times New Roman" w:hAnsi="Times New Roman" w:cs="Times New Roman"/>
                <w:sz w:val="24"/>
                <w:szCs w:val="24"/>
              </w:rPr>
              <w:t>Экологическое просвещение</w:t>
            </w:r>
          </w:p>
        </w:tc>
      </w:tr>
      <w:tr w:rsidR="002E24AC" w:rsidTr="002E24AC">
        <w:tc>
          <w:tcPr>
            <w:tcW w:w="1922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615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"Исчезнувшие животные"</w:t>
            </w:r>
          </w:p>
        </w:tc>
        <w:tc>
          <w:tcPr>
            <w:tcW w:w="2454" w:type="dxa"/>
          </w:tcPr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"Экологическое просвещение"</w:t>
            </w:r>
          </w:p>
        </w:tc>
        <w:tc>
          <w:tcPr>
            <w:tcW w:w="2404" w:type="dxa"/>
          </w:tcPr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Номинация</w:t>
            </w:r>
          </w:p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33349">
              <w:rPr>
                <w:rFonts w:ascii="Times New Roman" w:hAnsi="Times New Roman" w:cs="Times New Roman"/>
                <w:sz w:val="24"/>
                <w:szCs w:val="24"/>
              </w:rPr>
              <w:t>Экологическое просвещение</w:t>
            </w:r>
          </w:p>
        </w:tc>
      </w:tr>
      <w:tr w:rsidR="002E24AC" w:rsidTr="002E24AC">
        <w:tc>
          <w:tcPr>
            <w:tcW w:w="1922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615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"Вторая жизнь игрушек"</w:t>
            </w:r>
          </w:p>
        </w:tc>
        <w:tc>
          <w:tcPr>
            <w:tcW w:w="2454" w:type="dxa"/>
          </w:tcPr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"Вторичное использование"</w:t>
            </w:r>
          </w:p>
        </w:tc>
        <w:tc>
          <w:tcPr>
            <w:tcW w:w="2404" w:type="dxa"/>
          </w:tcPr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E24AC" w:rsidTr="002E24AC">
        <w:tc>
          <w:tcPr>
            <w:tcW w:w="1922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2615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"Полиэтиленовые пакеты"</w:t>
            </w:r>
          </w:p>
        </w:tc>
        <w:tc>
          <w:tcPr>
            <w:tcW w:w="2454" w:type="dxa"/>
          </w:tcPr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"Вторичное использование"</w:t>
            </w:r>
          </w:p>
        </w:tc>
        <w:tc>
          <w:tcPr>
            <w:tcW w:w="2404" w:type="dxa"/>
          </w:tcPr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2E24AC" w:rsidTr="002E24AC">
        <w:tc>
          <w:tcPr>
            <w:tcW w:w="1922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6Е</w:t>
            </w:r>
          </w:p>
        </w:tc>
        <w:tc>
          <w:tcPr>
            <w:tcW w:w="2615" w:type="dxa"/>
          </w:tcPr>
          <w:p w:rsidR="002E24AC" w:rsidRDefault="002E24AC" w:rsidP="0023334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"Книги о природе"</w:t>
            </w:r>
          </w:p>
        </w:tc>
        <w:tc>
          <w:tcPr>
            <w:tcW w:w="2454" w:type="dxa"/>
          </w:tcPr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4AC">
              <w:rPr>
                <w:rFonts w:ascii="Times New Roman" w:hAnsi="Times New Roman" w:cs="Times New Roman"/>
                <w:sz w:val="24"/>
                <w:szCs w:val="24"/>
              </w:rPr>
              <w:t>"Экологическое просвещение"</w:t>
            </w:r>
          </w:p>
        </w:tc>
        <w:tc>
          <w:tcPr>
            <w:tcW w:w="2404" w:type="dxa"/>
          </w:tcPr>
          <w:p w:rsidR="002E24AC" w:rsidRDefault="002E24AC" w:rsidP="0055510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33239B" w:rsidRDefault="0033239B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2E24AC" w:rsidRDefault="002E24AC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лего-макетов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"Экологический город" (3,6 классы)</w:t>
      </w:r>
    </w:p>
    <w:p w:rsidR="002E24AC" w:rsidRDefault="002E24AC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представлено 2 работы</w:t>
      </w:r>
    </w:p>
    <w:p w:rsidR="002E24AC" w:rsidRDefault="00172068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31974" cy="2419350"/>
            <wp:effectExtent l="19050" t="0" r="6626" b="0"/>
            <wp:docPr id="32" name="Рисунок 31" descr="IMG-20170417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70417-WA000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1974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801" w:rsidRDefault="00D24801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79596" cy="2447925"/>
            <wp:effectExtent l="19050" t="0" r="0" b="0"/>
            <wp:docPr id="33" name="Рисунок 32" descr="IMG-20170507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70507-WA0005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9596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801" w:rsidRDefault="00D24801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Контейнеры для сортировки мусора</w:t>
      </w:r>
    </w:p>
    <w:p w:rsidR="00D24801" w:rsidRDefault="00D24801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076700" cy="2446187"/>
            <wp:effectExtent l="19050" t="0" r="0" b="0"/>
            <wp:docPr id="35" name="Рисунок 34" descr="IMG-20170507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70507-WA0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4259" cy="2450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801" w:rsidRDefault="00D24801" w:rsidP="00233349">
      <w:pPr>
        <w:spacing w:line="240" w:lineRule="auto"/>
        <w:ind w:left="567" w:righ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Парковая зона.</w:t>
      </w:r>
      <w:bookmarkStart w:id="0" w:name="_GoBack"/>
      <w:bookmarkEnd w:id="0"/>
    </w:p>
    <w:sectPr w:rsidR="00D24801" w:rsidSect="00233349">
      <w:type w:val="continuous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313D"/>
    <w:rsid w:val="000222B2"/>
    <w:rsid w:val="00031AF4"/>
    <w:rsid w:val="00071468"/>
    <w:rsid w:val="00172068"/>
    <w:rsid w:val="001D590A"/>
    <w:rsid w:val="00201E73"/>
    <w:rsid w:val="00233349"/>
    <w:rsid w:val="002B05AF"/>
    <w:rsid w:val="002E24AC"/>
    <w:rsid w:val="00304841"/>
    <w:rsid w:val="00331056"/>
    <w:rsid w:val="0033239B"/>
    <w:rsid w:val="003D1AD7"/>
    <w:rsid w:val="00450674"/>
    <w:rsid w:val="004843FD"/>
    <w:rsid w:val="004A79D7"/>
    <w:rsid w:val="005130E6"/>
    <w:rsid w:val="00810C9D"/>
    <w:rsid w:val="00830BC7"/>
    <w:rsid w:val="00855AC5"/>
    <w:rsid w:val="0086313D"/>
    <w:rsid w:val="008D4134"/>
    <w:rsid w:val="008F379B"/>
    <w:rsid w:val="00A540AB"/>
    <w:rsid w:val="00A74466"/>
    <w:rsid w:val="00BB1991"/>
    <w:rsid w:val="00C366D6"/>
    <w:rsid w:val="00CD2A71"/>
    <w:rsid w:val="00CF551C"/>
    <w:rsid w:val="00D24801"/>
    <w:rsid w:val="00E73CF9"/>
    <w:rsid w:val="00F7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4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484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10C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2017-05-14T17:15:00Z</dcterms:created>
  <dcterms:modified xsi:type="dcterms:W3CDTF">2020-03-31T09:29:00Z</dcterms:modified>
</cp:coreProperties>
</file>